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rezydencja z panoramicznymi oknami Hi-Finity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szkic tego domu został narysowany na śniegu. Architekt i przyszły właściciel jeździli razem na nartach, kiedy wpadli na pomysł stworzenia budynku, który będzie wyglądać równie naturalnie i jednocześnie równie spektakularnie jak górski krajobraz Montany.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Kochamy ten dom. Nie zmienilibyśmy w nim ani jednej rzeczy</w:t>
      </w:r>
      <w:r>
        <w:rPr>
          <w:rFonts w:ascii="calibri" w:hAnsi="calibri" w:eastAsia="calibri" w:cs="calibri"/>
          <w:sz w:val="24"/>
          <w:szCs w:val="24"/>
        </w:rPr>
        <w:t xml:space="preserve"> – mówi właściciel domu. Budynek ma trzy sypialnie, ogromny pokój dzienny połączony z niewielką kuchnią i łazienkę z widokiem na przyrodę 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dodatkowym prysznicem pod chmurką. Główna sypialnia znajduje się na parterze, a przez jej trzy przeszklone ściany można podziwiać przyrodę.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tu śpię, czuję się jak na kempingu</w:t>
      </w:r>
      <w:r>
        <w:rPr>
          <w:rFonts w:ascii="calibri" w:hAnsi="calibri" w:eastAsia="calibri" w:cs="calibri"/>
          <w:sz w:val="24"/>
          <w:szCs w:val="24"/>
        </w:rPr>
        <w:t xml:space="preserve"> – mówi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stojący pośród gór nazwano Flying Star Residence. To dlatego, że przez ogromne panoramiczne okna można nocami oglądać spadające gwiazdy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wyprawy narciarskiej po systemy okienne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Edwin Ugorowski zaprojektował wiele podobnych domów w tej okolicy, wokół miasta Bozeman </w:t>
      </w:r>
    </w:p>
    <w:p>
      <w:r>
        <w:rPr>
          <w:rFonts w:ascii="calibri" w:hAnsi="calibri" w:eastAsia="calibri" w:cs="calibri"/>
          <w:sz w:val="24"/>
          <w:szCs w:val="24"/>
        </w:rPr>
        <w:t xml:space="preserve">w Montanie. Ten projekt naszkicował, gdy w trakcie jednej ze swoich wypraw narciarskich w kanionie Bridger zaczęli z przyszłym właścicielem podziwiać widoki, góry i dziką przyrodę Montany.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Rysując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śniegu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zarys budynku, który miał wpasować się w tutejszą przyrodę</w:t>
      </w:r>
      <w:r>
        <w:rPr>
          <w:rFonts w:ascii="calibri" w:hAnsi="calibri" w:eastAsia="calibri" w:cs="calibri"/>
          <w:sz w:val="24"/>
          <w:szCs w:val="24"/>
        </w:rPr>
        <w:t xml:space="preserve"> – mówi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zbudowano z solidnych materiałów: kamienia, stali i drewna. Z wnętrza można podziwiać góry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sławne niebo nad Montaną, które tutaj wydaje się większe niż w innych miejscach na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niemal 65 proc. zewnętrznych ścian tego domu</w:t>
      </w:r>
      <w:r>
        <w:rPr>
          <w:rFonts w:ascii="calibri" w:hAnsi="calibri" w:eastAsia="calibri" w:cs="calibri"/>
          <w:sz w:val="24"/>
          <w:szCs w:val="24"/>
        </w:rPr>
        <w:t xml:space="preserve"> – mówi Donovan Savage z firmy Montana Sash &amp; Door, wykonawca przeszklonych fasad.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Decyzja, którego dostawcę systemów wybrać, nie była łatwa. Zaczęliśmy od długiej listy i stopniowo z różnych względów odrzucaliśmy kolejne opcje. Właściciel w końcu wybrał się na kilka wycieczek, żeby na żywo obejrzeć najlepsze rozwiązania. Ostatecznie wybraliśmy systemy Reynaers Aluminium i już na etapie projektowym architekt współpracował właśnie z inżynierami tej firmy</w:t>
      </w:r>
      <w:r>
        <w:rPr>
          <w:rFonts w:ascii="calibri" w:hAnsi="calibri" w:eastAsia="calibri" w:cs="calibri"/>
          <w:sz w:val="24"/>
          <w:szCs w:val="24"/>
        </w:rPr>
        <w:t xml:space="preserve"> – dodaje Donovan. Przez dwa lata od wybudowania rezydencji szklane ściany sprawują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bez zarzutu – zimą chronią przed utratą ciepła, latem przed upałem z zewnątrz, a dzięki wąskim aluminiowym ramom nie ograniczają widoków. W fasadzie zamontowano składające się z sześciu paneli </w:t>
      </w:r>
    </w:p>
    <w:p>
      <w:r>
        <w:rPr>
          <w:rFonts w:ascii="calibri" w:hAnsi="calibri" w:eastAsia="calibri" w:cs="calibri"/>
          <w:sz w:val="24"/>
          <w:szCs w:val="24"/>
        </w:rPr>
        <w:t xml:space="preserve">i mające w sumie prawie 12 metrów długości przesuwne drzwi Hi-Finity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góry i włoski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Pomieszczenia są bardzo duże, wysokie i fantastycznie doświetlone, dzięki czemu można było się zdecydować na ciemne i intensywne kolory. Kolorystyka, dywany, drewno i ciepłe oświetlenie sprawiają, </w:t>
      </w:r>
    </w:p>
    <w:p>
      <w:r>
        <w:rPr>
          <w:rFonts w:ascii="calibri" w:hAnsi="calibri" w:eastAsia="calibri" w:cs="calibri"/>
          <w:sz w:val="24"/>
          <w:szCs w:val="24"/>
        </w:rPr>
        <w:t xml:space="preserve">że domownicy zawsze czują się tu przytulnie. Choć to dom w sercu dzikiej przyrody w Stanach Zjednoczonych, można tu podziwiać m.in. włoski design – między innymi fotele zaprojektowane przez braci Campana, sofę On the Rocks włoskiej marki Edra czy superwygodną, skórzaną kanapę firmy Baxter. Minimalizm łączy się tutaj z odważnym stosowaniem koloru i wszechobecnymi, nowoczesnymi dziełami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rezydencji Flying Star oprócz drzwi przesuwnych Hi-Finity wykorzystano również systemy drzwiowe </w:t>
      </w:r>
    </w:p>
    <w:p>
      <w:r>
        <w:rPr>
          <w:rFonts w:ascii="calibri" w:hAnsi="calibri" w:eastAsia="calibri" w:cs="calibri"/>
          <w:sz w:val="24"/>
          <w:szCs w:val="24"/>
        </w:rPr>
        <w:t xml:space="preserve">i okienne CS 77 firmy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2026-02-02T01:55:07+01:00</dcterms:created>
  <dcterms:modified xsi:type="dcterms:W3CDTF">2026-02-02T01:55:07+01:00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